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43139963" w:rsidR="008D066E" w:rsidRPr="00424A3B" w:rsidRDefault="00843C85" w:rsidP="00424A3B">
            <w:r w:rsidRPr="00843C85">
              <w:rPr>
                <w:sz w:val="22"/>
                <w:szCs w:val="22"/>
              </w:rPr>
              <w:t>Physical Education Teacher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7218EC84" w14:textId="7F5AB44A" w:rsidR="00843C85" w:rsidRPr="00843C85" w:rsidRDefault="00843C85" w:rsidP="0084730C">
      <w:pPr>
        <w:pStyle w:val="NormalWeb"/>
        <w:rPr>
          <w:sz w:val="22"/>
          <w:szCs w:val="22"/>
          <w:lang w:val="en-US"/>
        </w:rPr>
      </w:pPr>
      <w:r w:rsidRPr="00843C85">
        <w:rPr>
          <w:sz w:val="22"/>
          <w:szCs w:val="22"/>
        </w:rPr>
        <w:t>As the Physical Education Teacher at Twin Countries STREAM Academy, you will play a crucial role in fostering the physical and mental well-being of students. This position demands a dynamic and innovative educator with a passion for promoting health, fitness, and teamwork. If you are ready to inspire students through engaging physical education programs that integrate STREAM principles, we invite you to be a part of our mission of excellence in STREAM education.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4F20EC4D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Physical Education Curriculum Development:</w:t>
      </w:r>
    </w:p>
    <w:p w14:paraId="3D16250F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Develop and implement a comprehensive physical education curriculum that aligns with STREAM principles.</w:t>
      </w:r>
    </w:p>
    <w:p w14:paraId="1598772F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Integrate science, technology, engineering, arts, and math concepts into physical education activities.</w:t>
      </w:r>
    </w:p>
    <w:p w14:paraId="15210B89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Innovative Teaching Techniques:</w:t>
      </w:r>
    </w:p>
    <w:p w14:paraId="2FC448DC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Utilize creative and innovative teaching techniques to make physical education engaging and enjoyable for students.</w:t>
      </w:r>
    </w:p>
    <w:p w14:paraId="182BDB58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Incorporate technology tools and resources to enhance learning experiences.</w:t>
      </w:r>
    </w:p>
    <w:p w14:paraId="658A7404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Health and Fitness Instruction:</w:t>
      </w:r>
    </w:p>
    <w:p w14:paraId="0B91AE60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Teach students fundamental movement skills, fitness concepts, and the importance of a healthy lifestyle.</w:t>
      </w:r>
    </w:p>
    <w:p w14:paraId="6EDB4215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Plan and conduct fitness assessments to track student progress.</w:t>
      </w:r>
    </w:p>
    <w:p w14:paraId="6C831C15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Sports and Recreation Programs:</w:t>
      </w:r>
    </w:p>
    <w:p w14:paraId="7CD94697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Organize and supervise sports and recreation programs, intramural activities, and school-wide events.</w:t>
      </w:r>
    </w:p>
    <w:p w14:paraId="3675FD87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Foster a positive and inclusive environment that encourages student participation.</w:t>
      </w:r>
    </w:p>
    <w:p w14:paraId="678BE275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Teamwork and Leadership Development:</w:t>
      </w:r>
    </w:p>
    <w:p w14:paraId="7C7B881A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Incorporate teamwork and leadership development activities into physical education lessons.</w:t>
      </w:r>
    </w:p>
    <w:p w14:paraId="2A215957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Provide opportunities for students to collaborate, communicate, and problem-solve.</w:t>
      </w:r>
    </w:p>
    <w:p w14:paraId="5C6D16E0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Safety and First Aid:</w:t>
      </w:r>
    </w:p>
    <w:p w14:paraId="60137906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Ensure the safety of students during physical education activities.</w:t>
      </w:r>
    </w:p>
    <w:p w14:paraId="6616B95D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Provide basic first aid when necessary and follow safety protocols.</w:t>
      </w:r>
    </w:p>
    <w:p w14:paraId="10D20AFE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Equipment and Facility Management:</w:t>
      </w:r>
    </w:p>
    <w:p w14:paraId="4073D875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Coordinate with relevant staff to ensure a safe and well-equipped physical education environment.</w:t>
      </w:r>
    </w:p>
    <w:p w14:paraId="3743E62F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lastRenderedPageBreak/>
        <w:t>Parent and Community Engagement:</w:t>
      </w:r>
    </w:p>
    <w:p w14:paraId="42E25F35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Communicate with parents about the importance of physical education and the benefits of an active lifestyle.</w:t>
      </w:r>
    </w:p>
    <w:p w14:paraId="016B4EB2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Organize events that showcase students' physical education achievements.</w:t>
      </w:r>
    </w:p>
    <w:p w14:paraId="0CB6BF5C" w14:textId="77777777" w:rsidR="00843C85" w:rsidRPr="00843C85" w:rsidRDefault="00843C85" w:rsidP="00843C85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Professional Development:</w:t>
      </w:r>
    </w:p>
    <w:p w14:paraId="59D7E4D8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Stay current with trends and best practices in physical education, STREAM education, and health and wellness.</w:t>
      </w:r>
    </w:p>
    <w:p w14:paraId="4A730F31" w14:textId="77777777" w:rsidR="00843C85" w:rsidRPr="00843C85" w:rsidRDefault="00843C85" w:rsidP="00843C85">
      <w:pPr>
        <w:numPr>
          <w:ilvl w:val="1"/>
          <w:numId w:val="35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Participate in professional development opportunities to enhance teaching skills.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  <w:lang w:val="en-GB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5CF7FC78" w14:textId="77777777" w:rsidR="00843C85" w:rsidRPr="00843C85" w:rsidRDefault="00843C85" w:rsidP="00843C85">
      <w:pPr>
        <w:pStyle w:val="NormalWeb"/>
        <w:numPr>
          <w:ilvl w:val="0"/>
          <w:numId w:val="37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Teaching Certification:</w:t>
      </w:r>
    </w:p>
    <w:p w14:paraId="309D755D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Valid teaching certification for Physical Education.</w:t>
      </w:r>
    </w:p>
    <w:p w14:paraId="23AC4E99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Additional certifications in health education or related areas are advantageous.</w:t>
      </w:r>
    </w:p>
    <w:p w14:paraId="245006F2" w14:textId="77777777" w:rsidR="00843C85" w:rsidRPr="00843C85" w:rsidRDefault="00843C85" w:rsidP="00843C85">
      <w:pPr>
        <w:pStyle w:val="NormalWeb"/>
        <w:numPr>
          <w:ilvl w:val="0"/>
          <w:numId w:val="37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Teaching Experience:</w:t>
      </w:r>
    </w:p>
    <w:p w14:paraId="2D2730B5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Proven experience as a Physical Education Teacher, preferably in a K-8 educational setting.</w:t>
      </w:r>
    </w:p>
    <w:p w14:paraId="53844B79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Familiarity with STREAM education principles.</w:t>
      </w:r>
    </w:p>
    <w:p w14:paraId="155031E2" w14:textId="77777777" w:rsidR="00843C85" w:rsidRPr="00843C85" w:rsidRDefault="00843C85" w:rsidP="00843C85">
      <w:pPr>
        <w:pStyle w:val="NormalWeb"/>
        <w:numPr>
          <w:ilvl w:val="0"/>
          <w:numId w:val="37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Interpersonal Skills:</w:t>
      </w:r>
    </w:p>
    <w:p w14:paraId="4096652C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Strong interpersonal and communication skills to engage with students, parents, and colleagues.</w:t>
      </w:r>
    </w:p>
    <w:p w14:paraId="64B41A0E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Ability to create a positive and inclusive learning environment.</w:t>
      </w:r>
    </w:p>
    <w:p w14:paraId="6C587974" w14:textId="77777777" w:rsidR="00843C85" w:rsidRPr="00843C85" w:rsidRDefault="00843C85" w:rsidP="00843C85">
      <w:pPr>
        <w:pStyle w:val="NormalWeb"/>
        <w:numPr>
          <w:ilvl w:val="0"/>
          <w:numId w:val="37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Adaptability:</w:t>
      </w:r>
    </w:p>
    <w:p w14:paraId="19384656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Flexibility and adaptability to adjust teaching methods based on students' needs and learning styles.</w:t>
      </w:r>
    </w:p>
    <w:p w14:paraId="1EEF1A00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Openness to incorporating new technologies and teaching strategies.</w:t>
      </w:r>
    </w:p>
    <w:p w14:paraId="55C533C9" w14:textId="77777777" w:rsidR="00843C85" w:rsidRPr="00843C85" w:rsidRDefault="00843C85" w:rsidP="00843C85">
      <w:pPr>
        <w:pStyle w:val="NormalWeb"/>
        <w:numPr>
          <w:ilvl w:val="0"/>
          <w:numId w:val="37"/>
        </w:numPr>
        <w:rPr>
          <w:sz w:val="22"/>
          <w:szCs w:val="22"/>
        </w:rPr>
      </w:pPr>
      <w:r w:rsidRPr="00843C85">
        <w:rPr>
          <w:rStyle w:val="Strong"/>
          <w:sz w:val="22"/>
          <w:szCs w:val="22"/>
        </w:rPr>
        <w:t>Passion for Health and Wellness:</w:t>
      </w:r>
    </w:p>
    <w:p w14:paraId="0960924B" w14:textId="77777777" w:rsidR="00843C85" w:rsidRPr="00843C85" w:rsidRDefault="00843C85" w:rsidP="00843C85">
      <w:pPr>
        <w:numPr>
          <w:ilvl w:val="1"/>
          <w:numId w:val="37"/>
        </w:numPr>
        <w:spacing w:before="100" w:beforeAutospacing="1" w:after="100" w:afterAutospacing="1"/>
        <w:rPr>
          <w:sz w:val="22"/>
          <w:szCs w:val="22"/>
        </w:rPr>
      </w:pPr>
      <w:r w:rsidRPr="00843C85">
        <w:rPr>
          <w:sz w:val="22"/>
          <w:szCs w:val="22"/>
        </w:rPr>
        <w:t>Genuine passion for promoting health, fitness, and overall well-being among students.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65F7140B" w:rsidR="00F80626" w:rsidRPr="00843C85" w:rsidRDefault="00843C85" w:rsidP="00843C85">
      <w:pPr>
        <w:pStyle w:val="NormalWeb"/>
        <w:numPr>
          <w:ilvl w:val="1"/>
          <w:numId w:val="36"/>
        </w:numPr>
        <w:rPr>
          <w:b/>
          <w:bCs/>
          <w:sz w:val="22"/>
          <w:szCs w:val="22"/>
        </w:rPr>
      </w:pPr>
      <w:r w:rsidRPr="00843C85">
        <w:rPr>
          <w:rStyle w:val="Strong"/>
          <w:b w:val="0"/>
          <w:bCs w:val="0"/>
          <w:sz w:val="22"/>
          <w:szCs w:val="22"/>
        </w:rPr>
        <w:t>Bachelor's or Master's degree in Physical Education or a related field.</w:t>
      </w:r>
    </w:p>
    <w:sectPr w:rsidR="00F80626" w:rsidRPr="00843C85" w:rsidSect="00886977">
      <w:headerReference w:type="default" r:id="rId8"/>
      <w:headerReference w:type="first" r:id="rId9"/>
      <w:pgSz w:w="11900" w:h="16840"/>
      <w:pgMar w:top="2693" w:right="845" w:bottom="709" w:left="992" w:header="102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4F7E" w14:textId="77777777" w:rsidR="00262C7C" w:rsidRDefault="00262C7C">
      <w:r>
        <w:separator/>
      </w:r>
    </w:p>
  </w:endnote>
  <w:endnote w:type="continuationSeparator" w:id="0">
    <w:p w14:paraId="25D18EF8" w14:textId="77777777" w:rsidR="00262C7C" w:rsidRDefault="0026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83E9" w14:textId="77777777" w:rsidR="00262C7C" w:rsidRDefault="00262C7C">
      <w:r>
        <w:separator/>
      </w:r>
    </w:p>
  </w:footnote>
  <w:footnote w:type="continuationSeparator" w:id="0">
    <w:p w14:paraId="302D3058" w14:textId="77777777" w:rsidR="00262C7C" w:rsidRDefault="0026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0D3F0D5E" w:rsidR="00AE4756" w:rsidRPr="007D4356" w:rsidRDefault="00886977" w:rsidP="00886977">
    <w:pPr>
      <w:pStyle w:val="Header"/>
      <w:jc w:val="right"/>
      <w:rPr>
        <w:lang w:val="en-US"/>
      </w:rPr>
    </w:pPr>
    <w:r>
      <w:rPr>
        <w:noProof/>
        <w:lang w:val="en-GB"/>
      </w:rPr>
      <w:drawing>
        <wp:inline distT="0" distB="0" distL="0" distR="0" wp14:anchorId="46F09043" wp14:editId="15DB2E43">
          <wp:extent cx="2312743" cy="765072"/>
          <wp:effectExtent l="0" t="0" r="0" b="0"/>
          <wp:docPr id="209123687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10C22DF2" w:rsidR="00AE4756" w:rsidRPr="009C5A75" w:rsidRDefault="00886977" w:rsidP="009C5A75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046958A3" wp14:editId="67053607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E2D61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66F5C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5D88"/>
    <w:multiLevelType w:val="hybridMultilevel"/>
    <w:tmpl w:val="2988B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300B"/>
    <w:multiLevelType w:val="multilevel"/>
    <w:tmpl w:val="681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85205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3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E77F2"/>
    <w:multiLevelType w:val="multilevel"/>
    <w:tmpl w:val="153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B2B0A"/>
    <w:multiLevelType w:val="multilevel"/>
    <w:tmpl w:val="90C4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351A6"/>
    <w:multiLevelType w:val="multilevel"/>
    <w:tmpl w:val="0D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851E7F"/>
    <w:multiLevelType w:val="hybridMultilevel"/>
    <w:tmpl w:val="1EAA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51011"/>
    <w:multiLevelType w:val="multilevel"/>
    <w:tmpl w:val="AF88A5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E19C4"/>
    <w:multiLevelType w:val="hybridMultilevel"/>
    <w:tmpl w:val="3E22F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9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4E081A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E67C1"/>
    <w:multiLevelType w:val="multilevel"/>
    <w:tmpl w:val="F482A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D46E2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27"/>
  </w:num>
  <w:num w:numId="2" w16cid:durableId="525096667">
    <w:abstractNumId w:val="9"/>
  </w:num>
  <w:num w:numId="3" w16cid:durableId="1334723130">
    <w:abstractNumId w:val="14"/>
  </w:num>
  <w:num w:numId="4" w16cid:durableId="629868922">
    <w:abstractNumId w:val="8"/>
  </w:num>
  <w:num w:numId="5" w16cid:durableId="1168055161">
    <w:abstractNumId w:val="2"/>
  </w:num>
  <w:num w:numId="6" w16cid:durableId="976227796">
    <w:abstractNumId w:val="13"/>
  </w:num>
  <w:num w:numId="7" w16cid:durableId="2050302083">
    <w:abstractNumId w:val="19"/>
  </w:num>
  <w:num w:numId="8" w16cid:durableId="2140101136">
    <w:abstractNumId w:val="3"/>
  </w:num>
  <w:num w:numId="9" w16cid:durableId="818033344">
    <w:abstractNumId w:val="6"/>
  </w:num>
  <w:num w:numId="10" w16cid:durableId="855846646">
    <w:abstractNumId w:val="7"/>
  </w:num>
  <w:num w:numId="11" w16cid:durableId="1648977639">
    <w:abstractNumId w:val="16"/>
  </w:num>
  <w:num w:numId="12" w16cid:durableId="1173565893">
    <w:abstractNumId w:val="36"/>
  </w:num>
  <w:num w:numId="13" w16cid:durableId="1290433354">
    <w:abstractNumId w:val="18"/>
  </w:num>
  <w:num w:numId="14" w16cid:durableId="660429010">
    <w:abstractNumId w:val="15"/>
  </w:num>
  <w:num w:numId="15" w16cid:durableId="1703088273">
    <w:abstractNumId w:val="30"/>
  </w:num>
  <w:num w:numId="16" w16cid:durableId="303657479">
    <w:abstractNumId w:val="24"/>
  </w:num>
  <w:num w:numId="17" w16cid:durableId="1654066405">
    <w:abstractNumId w:val="29"/>
  </w:num>
  <w:num w:numId="18" w16cid:durableId="111172958">
    <w:abstractNumId w:val="17"/>
  </w:num>
  <w:num w:numId="19" w16cid:durableId="1859461306">
    <w:abstractNumId w:val="25"/>
  </w:num>
  <w:num w:numId="20" w16cid:durableId="1755543502">
    <w:abstractNumId w:val="32"/>
  </w:num>
  <w:num w:numId="21" w16cid:durableId="1626890112">
    <w:abstractNumId w:val="33"/>
  </w:num>
  <w:num w:numId="22" w16cid:durableId="784538968">
    <w:abstractNumId w:val="0"/>
  </w:num>
  <w:num w:numId="23" w16cid:durableId="1334797148">
    <w:abstractNumId w:val="1"/>
  </w:num>
  <w:num w:numId="24" w16cid:durableId="2002344164">
    <w:abstractNumId w:val="22"/>
  </w:num>
  <w:num w:numId="25" w16cid:durableId="1410614619">
    <w:abstractNumId w:val="11"/>
  </w:num>
  <w:num w:numId="26" w16cid:durableId="1203397682">
    <w:abstractNumId w:val="10"/>
  </w:num>
  <w:num w:numId="27" w16cid:durableId="469900636">
    <w:abstractNumId w:val="35"/>
  </w:num>
  <w:num w:numId="28" w16cid:durableId="1410930990">
    <w:abstractNumId w:val="28"/>
  </w:num>
  <w:num w:numId="29" w16cid:durableId="1648237872">
    <w:abstractNumId w:val="31"/>
  </w:num>
  <w:num w:numId="30" w16cid:durableId="760296704">
    <w:abstractNumId w:val="34"/>
  </w:num>
  <w:num w:numId="31" w16cid:durableId="234124822">
    <w:abstractNumId w:val="5"/>
  </w:num>
  <w:num w:numId="32" w16cid:durableId="228923014">
    <w:abstractNumId w:val="12"/>
  </w:num>
  <w:num w:numId="33" w16cid:durableId="320668612">
    <w:abstractNumId w:val="4"/>
  </w:num>
  <w:num w:numId="34" w16cid:durableId="276984538">
    <w:abstractNumId w:val="26"/>
  </w:num>
  <w:num w:numId="35" w16cid:durableId="614479740">
    <w:abstractNumId w:val="21"/>
  </w:num>
  <w:num w:numId="36" w16cid:durableId="1320504155">
    <w:abstractNumId w:val="20"/>
  </w:num>
  <w:num w:numId="37" w16cid:durableId="115679784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42B0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E4219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C7C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224F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3C85"/>
    <w:rsid w:val="0084653A"/>
    <w:rsid w:val="0084730C"/>
    <w:rsid w:val="0086298F"/>
    <w:rsid w:val="008650EB"/>
    <w:rsid w:val="00870974"/>
    <w:rsid w:val="00875190"/>
    <w:rsid w:val="00881438"/>
    <w:rsid w:val="00886977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85"/>
    <w:rPr>
      <w:rFonts w:ascii="Times New Roman" w:eastAsia="Times New Roman" w:hAnsi="Times New Roman"/>
      <w:sz w:val="24"/>
      <w:szCs w:val="24"/>
      <w:lang w:val="en-PK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D7777-0B64-3441-BB63-603319F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2024-01-16T20:28:00Z</cp:lastPrinted>
  <dcterms:created xsi:type="dcterms:W3CDTF">2024-01-16T20:33:00Z</dcterms:created>
  <dcterms:modified xsi:type="dcterms:W3CDTF">2024-01-16T20:33:00Z</dcterms:modified>
</cp:coreProperties>
</file>